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67AEB" w14:textId="65EAF3CE" w:rsidR="00927DD7" w:rsidRDefault="00927DD7" w:rsidP="00755CF7">
      <w:pPr>
        <w:rPr>
          <w:b/>
          <w:bCs/>
          <w:lang w:val="en-US"/>
        </w:rPr>
      </w:pPr>
      <w:r>
        <w:rPr>
          <w:b/>
          <w:bCs/>
          <w:lang w:val="en-US"/>
        </w:rPr>
        <w:t>VCC Biology 1120 – Instructor Maria Morlin</w:t>
      </w:r>
      <w:bookmarkStart w:id="0" w:name="_GoBack"/>
      <w:bookmarkEnd w:id="0"/>
    </w:p>
    <w:p w14:paraId="0CD9D30D" w14:textId="77777777" w:rsidR="00927DD7" w:rsidRDefault="00927DD7" w:rsidP="00755CF7">
      <w:pPr>
        <w:rPr>
          <w:b/>
          <w:bCs/>
          <w:lang w:val="en-US"/>
        </w:rPr>
      </w:pPr>
    </w:p>
    <w:p w14:paraId="580F9A22" w14:textId="2F167D83" w:rsidR="00927DD7" w:rsidRDefault="00927DD7" w:rsidP="00755CF7">
      <w:pPr>
        <w:rPr>
          <w:b/>
          <w:bCs/>
          <w:lang w:val="en-US"/>
        </w:rPr>
      </w:pPr>
      <w:r>
        <w:rPr>
          <w:b/>
          <w:bCs/>
          <w:lang w:val="en-US"/>
        </w:rPr>
        <w:t>Vocabulary from the Vaccines Video</w:t>
      </w:r>
    </w:p>
    <w:p w14:paraId="2BE3E18A" w14:textId="77777777" w:rsidR="00927DD7" w:rsidRDefault="00927DD7" w:rsidP="00755CF7">
      <w:pPr>
        <w:rPr>
          <w:b/>
          <w:bCs/>
          <w:lang w:val="en-US"/>
        </w:rPr>
      </w:pPr>
    </w:p>
    <w:p w14:paraId="0136A45C" w14:textId="77777777" w:rsidR="00927DD7" w:rsidRDefault="00927DD7" w:rsidP="00755CF7">
      <w:pPr>
        <w:rPr>
          <w:b/>
          <w:bCs/>
          <w:lang w:val="en-US"/>
        </w:rPr>
      </w:pPr>
    </w:p>
    <w:p w14:paraId="0811A62A" w14:textId="77777777" w:rsidR="00927DD7" w:rsidRDefault="00927DD7" w:rsidP="00755CF7">
      <w:pPr>
        <w:rPr>
          <w:b/>
          <w:bCs/>
          <w:lang w:val="en-US"/>
        </w:rPr>
      </w:pPr>
    </w:p>
    <w:p w14:paraId="65620B0F" w14:textId="284C0968" w:rsidR="00755CF7" w:rsidRPr="00755CF7" w:rsidRDefault="00755CF7" w:rsidP="00755CF7">
      <w:r w:rsidRPr="00755CF7">
        <w:rPr>
          <w:b/>
          <w:bCs/>
          <w:lang w:val="en-US"/>
        </w:rPr>
        <w:t>Antibody</w:t>
      </w:r>
      <w:r w:rsidRPr="00755CF7">
        <w:rPr>
          <w:lang w:val="en-US"/>
        </w:rPr>
        <w:t>—A protein dissolved in blood plasma that attaches to a specific kind of antigen and helps counter its effects.</w:t>
      </w:r>
    </w:p>
    <w:p w14:paraId="7D4F23D3" w14:textId="77777777" w:rsidR="00755CF7" w:rsidRPr="00755CF7" w:rsidRDefault="00755CF7" w:rsidP="00755CF7">
      <w:r w:rsidRPr="00755CF7">
        <w:rPr>
          <w:b/>
          <w:bCs/>
          <w:lang w:val="en-US"/>
        </w:rPr>
        <w:t>Antigen</w:t>
      </w:r>
      <w:r w:rsidRPr="00755CF7">
        <w:rPr>
          <w:lang w:val="en-US"/>
        </w:rPr>
        <w:t>—A foreign (</w:t>
      </w:r>
      <w:proofErr w:type="spellStart"/>
      <w:r w:rsidRPr="00755CF7">
        <w:rPr>
          <w:lang w:val="en-US"/>
        </w:rPr>
        <w:t>nonself</w:t>
      </w:r>
      <w:proofErr w:type="spellEnd"/>
      <w:r w:rsidRPr="00755CF7">
        <w:rPr>
          <w:lang w:val="en-US"/>
        </w:rPr>
        <w:t>) molecule that elicits an immune response.</w:t>
      </w:r>
    </w:p>
    <w:p w14:paraId="601E4CA3" w14:textId="77777777" w:rsidR="00755CF7" w:rsidRPr="00755CF7" w:rsidRDefault="00755CF7" w:rsidP="00755CF7">
      <w:r w:rsidRPr="00755CF7">
        <w:rPr>
          <w:b/>
          <w:bCs/>
          <w:lang w:val="en-US"/>
        </w:rPr>
        <w:t>Cell-mediated immunity</w:t>
      </w:r>
      <w:r w:rsidRPr="00755CF7">
        <w:rPr>
          <w:lang w:val="en-US"/>
        </w:rPr>
        <w:t>—The type of specific immunity brought about by T cells; fights body cells infected with pathogens.</w:t>
      </w:r>
    </w:p>
    <w:p w14:paraId="056EF424" w14:textId="77777777" w:rsidR="00755CF7" w:rsidRPr="00755CF7" w:rsidRDefault="00755CF7" w:rsidP="00755CF7">
      <w:r w:rsidRPr="00755CF7">
        <w:rPr>
          <w:b/>
          <w:bCs/>
          <w:lang w:val="en-US"/>
        </w:rPr>
        <w:t>Humoral immunity</w:t>
      </w:r>
      <w:r w:rsidRPr="00755CF7">
        <w:rPr>
          <w:lang w:val="en-US"/>
        </w:rPr>
        <w:t>—The type of specific immunity brought about by antibody-producing B cells; fights bacteria and viruses in body fluids.</w:t>
      </w:r>
    </w:p>
    <w:p w14:paraId="0C98C446" w14:textId="77777777" w:rsidR="00755CF7" w:rsidRPr="00755CF7" w:rsidRDefault="00755CF7" w:rsidP="00755CF7">
      <w:r w:rsidRPr="00755CF7">
        <w:rPr>
          <w:b/>
          <w:bCs/>
          <w:lang w:val="en-US"/>
        </w:rPr>
        <w:t>Immunity</w:t>
      </w:r>
      <w:r w:rsidRPr="00755CF7">
        <w:rPr>
          <w:lang w:val="en-US"/>
        </w:rPr>
        <w:t>—Resistance to specific body invaders.</w:t>
      </w:r>
    </w:p>
    <w:p w14:paraId="5BAE77F0" w14:textId="77777777" w:rsidR="00755CF7" w:rsidRPr="00755CF7" w:rsidRDefault="00755CF7" w:rsidP="00755CF7">
      <w:r w:rsidRPr="00755CF7">
        <w:rPr>
          <w:b/>
          <w:bCs/>
          <w:lang w:val="en-US"/>
        </w:rPr>
        <w:t>Immune response</w:t>
      </w:r>
      <w:r w:rsidRPr="00755CF7">
        <w:rPr>
          <w:lang w:val="en-US"/>
        </w:rPr>
        <w:t>—Action of the body to recognize and defend against invading microbes and against cancer cells.</w:t>
      </w:r>
    </w:p>
    <w:p w14:paraId="4F3C091B" w14:textId="77777777" w:rsidR="00755CF7" w:rsidRPr="00755CF7" w:rsidRDefault="00755CF7" w:rsidP="00755CF7">
      <w:r w:rsidRPr="00755CF7">
        <w:rPr>
          <w:b/>
          <w:bCs/>
          <w:lang w:val="en-US"/>
        </w:rPr>
        <w:t>Lymph</w:t>
      </w:r>
      <w:r w:rsidRPr="00755CF7">
        <w:rPr>
          <w:lang w:val="en-US"/>
        </w:rPr>
        <w:t>—A fluid similar to interstitial fluid that circulates in the lymphatic system.</w:t>
      </w:r>
    </w:p>
    <w:p w14:paraId="4D361F42" w14:textId="77777777" w:rsidR="00755CF7" w:rsidRPr="00755CF7" w:rsidRDefault="00755CF7" w:rsidP="00755CF7">
      <w:r w:rsidRPr="00755CF7">
        <w:rPr>
          <w:b/>
          <w:bCs/>
          <w:lang w:val="en-US"/>
        </w:rPr>
        <w:t>Lymphocyte</w:t>
      </w:r>
      <w:r w:rsidRPr="00755CF7">
        <w:rPr>
          <w:lang w:val="en-US"/>
        </w:rPr>
        <w:t>—A type of white blood cell that is chiefly responsible for the immune response; found mostly in the lymphatic system.</w:t>
      </w:r>
    </w:p>
    <w:p w14:paraId="305A07A3" w14:textId="77777777" w:rsidR="00755CF7" w:rsidRPr="00755CF7" w:rsidRDefault="00755CF7" w:rsidP="00755CF7">
      <w:r w:rsidRPr="00755CF7">
        <w:rPr>
          <w:b/>
          <w:bCs/>
          <w:lang w:val="en-US"/>
        </w:rPr>
        <w:t>Macrophage</w:t>
      </w:r>
      <w:r w:rsidRPr="00755CF7">
        <w:rPr>
          <w:lang w:val="en-US"/>
        </w:rPr>
        <w:t>—A large, amoeboid, phagocytic white blood cell that develops from a monocyte.</w:t>
      </w:r>
    </w:p>
    <w:p w14:paraId="08E3B7D5" w14:textId="77777777" w:rsidR="00755CF7" w:rsidRPr="00755CF7" w:rsidRDefault="00755CF7" w:rsidP="00755CF7">
      <w:r w:rsidRPr="00755CF7">
        <w:rPr>
          <w:b/>
          <w:bCs/>
          <w:lang w:val="en-US"/>
        </w:rPr>
        <w:t>Measles</w:t>
      </w:r>
      <w:r w:rsidRPr="00755CF7">
        <w:rPr>
          <w:lang w:val="en-US"/>
        </w:rPr>
        <w:t>—A contagious viral disease characterized by red spots. It is a common childhood disease.</w:t>
      </w:r>
    </w:p>
    <w:p w14:paraId="23102206" w14:textId="77777777" w:rsidR="00755CF7" w:rsidRPr="00755CF7" w:rsidRDefault="00755CF7" w:rsidP="00755CF7">
      <w:r w:rsidRPr="00755CF7">
        <w:rPr>
          <w:b/>
          <w:bCs/>
          <w:lang w:val="en-US"/>
        </w:rPr>
        <w:t>Memory cell</w:t>
      </w:r>
      <w:r w:rsidRPr="00755CF7">
        <w:rPr>
          <w:lang w:val="en-US"/>
        </w:rPr>
        <w:t xml:space="preserve">—One of a </w:t>
      </w:r>
      <w:proofErr w:type="gramStart"/>
      <w:r w:rsidRPr="00755CF7">
        <w:rPr>
          <w:lang w:val="en-US"/>
        </w:rPr>
        <w:t>clone</w:t>
      </w:r>
      <w:proofErr w:type="gramEnd"/>
      <w:r w:rsidRPr="00755CF7">
        <w:rPr>
          <w:lang w:val="en-US"/>
        </w:rPr>
        <w:t xml:space="preserve"> of long-lived lymphocytes formed during the primary immune response; remains in a lymph node until activated by exposure to the same antigen that triggered its formation. When activated, a memory cell forms a large clone that mounts the secondary immune response.</w:t>
      </w:r>
    </w:p>
    <w:p w14:paraId="3CF60A22" w14:textId="77777777" w:rsidR="00755CF7" w:rsidRPr="00755CF7" w:rsidRDefault="00755CF7" w:rsidP="00755CF7">
      <w:r w:rsidRPr="00755CF7">
        <w:rPr>
          <w:b/>
          <w:bCs/>
          <w:lang w:val="en-US"/>
        </w:rPr>
        <w:t xml:space="preserve">Polio </w:t>
      </w:r>
      <w:r w:rsidRPr="00755CF7">
        <w:rPr>
          <w:lang w:val="en-US"/>
        </w:rPr>
        <w:t xml:space="preserve">(also called </w:t>
      </w:r>
      <w:r w:rsidRPr="00755CF7">
        <w:rPr>
          <w:b/>
          <w:bCs/>
          <w:lang w:val="en-US"/>
        </w:rPr>
        <w:t>poliomyelitis</w:t>
      </w:r>
      <w:r w:rsidRPr="00755CF7">
        <w:rPr>
          <w:lang w:val="en-US"/>
        </w:rPr>
        <w:t>)—A viral disease, mostly of infants and young adults, causing inflammation of the nerve cells of the brain stem and spinal cord.</w:t>
      </w:r>
    </w:p>
    <w:p w14:paraId="45EF9EE8" w14:textId="77777777" w:rsidR="00755CF7" w:rsidRPr="00755CF7" w:rsidRDefault="00755CF7" w:rsidP="00755CF7">
      <w:r w:rsidRPr="00755CF7">
        <w:rPr>
          <w:b/>
          <w:bCs/>
          <w:lang w:val="en-US"/>
        </w:rPr>
        <w:t>Smallpox</w:t>
      </w:r>
      <w:r w:rsidRPr="00755CF7">
        <w:rPr>
          <w:lang w:val="en-US"/>
        </w:rPr>
        <w:t>—A contagious viral disease characterized by cutaneous eruptions filled with pus and infectious agents.</w:t>
      </w:r>
    </w:p>
    <w:p w14:paraId="14AFFAFB" w14:textId="77777777" w:rsidR="00755CF7" w:rsidRPr="00755CF7" w:rsidRDefault="00755CF7" w:rsidP="00755CF7">
      <w:r w:rsidRPr="00755CF7">
        <w:rPr>
          <w:b/>
          <w:bCs/>
          <w:lang w:val="en-US"/>
        </w:rPr>
        <w:t>Vaccine</w:t>
      </w:r>
      <w:r w:rsidRPr="00755CF7">
        <w:rPr>
          <w:lang w:val="en-US"/>
        </w:rPr>
        <w:t xml:space="preserve">—A harmless variant or derivative of a pathogen used to stimulate a host organism’s immune system to mount a long-term defense against the </w:t>
      </w:r>
      <w:proofErr w:type="spellStart"/>
      <w:r w:rsidRPr="00755CF7">
        <w:rPr>
          <w:lang w:val="en-US"/>
        </w:rPr>
        <w:t>parthogen</w:t>
      </w:r>
      <w:proofErr w:type="spellEnd"/>
      <w:r w:rsidRPr="00755CF7">
        <w:rPr>
          <w:lang w:val="en-US"/>
        </w:rPr>
        <w:t>.</w:t>
      </w:r>
    </w:p>
    <w:p w14:paraId="3E3C3AB6" w14:textId="77777777" w:rsidR="00755CF7" w:rsidRPr="00755CF7" w:rsidRDefault="00755CF7" w:rsidP="00755CF7">
      <w:r w:rsidRPr="00755CF7">
        <w:rPr>
          <w:b/>
          <w:bCs/>
          <w:lang w:val="en-US"/>
        </w:rPr>
        <w:t>Virus</w:t>
      </w:r>
      <w:r w:rsidRPr="00755CF7">
        <w:rPr>
          <w:lang w:val="en-US"/>
        </w:rPr>
        <w:t>—An ultramicroscopic, nonliving parasite of plants, animals, and bacteria. Viruses are unable to reproduce on their own and must commandeer a host cell to reproduce.</w:t>
      </w:r>
    </w:p>
    <w:p w14:paraId="27A5358E" w14:textId="77777777" w:rsidR="00755CF7" w:rsidRPr="00755CF7" w:rsidRDefault="00755CF7" w:rsidP="00755CF7">
      <w:r w:rsidRPr="00755CF7">
        <w:rPr>
          <w:b/>
          <w:bCs/>
          <w:lang w:val="en-US"/>
        </w:rPr>
        <w:t>White blood cell</w:t>
      </w:r>
      <w:r w:rsidRPr="00755CF7">
        <w:rPr>
          <w:lang w:val="en-US"/>
        </w:rPr>
        <w:t>—A blood cell that functions in defending the body against infections and cancer cells. Also called a leukocyte.</w:t>
      </w:r>
    </w:p>
    <w:p w14:paraId="08044F79" w14:textId="77777777" w:rsidR="00313B7B" w:rsidRDefault="00927DD7"/>
    <w:sectPr w:rsidR="00313B7B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CF7"/>
    <w:rsid w:val="0056507D"/>
    <w:rsid w:val="00755CF7"/>
    <w:rsid w:val="00927DD7"/>
    <w:rsid w:val="009A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507F3"/>
  <w15:chartTrackingRefBased/>
  <w15:docId w15:val="{F2DD7D89-E354-2A47-8AF4-63B71DF9A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17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2020-09-16T17:41:00Z</dcterms:created>
  <dcterms:modified xsi:type="dcterms:W3CDTF">2020-09-16T21:06:00Z</dcterms:modified>
</cp:coreProperties>
</file>