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F9C06E4" w14:textId="11AC8A8C" w:rsidR="00313B7B" w:rsidRDefault="00556FEA">
      <w:r>
        <w:t>Vocabulary for the Teen Brain video:</w:t>
      </w:r>
    </w:p>
    <w:p w14:paraId="234BC83F" w14:textId="2D4DD2E2" w:rsidR="00556FEA" w:rsidRDefault="00556FEA"/>
    <w:p w14:paraId="6251BF05" w14:textId="77777777" w:rsidR="00556FEA" w:rsidRPr="00556FEA" w:rsidRDefault="00556FEA" w:rsidP="00556FEA">
      <w:r w:rsidRPr="00556FEA">
        <w:rPr>
          <w:b/>
          <w:bCs/>
          <w:lang w:val="en-US"/>
        </w:rPr>
        <w:t>Amygdala</w:t>
      </w:r>
      <w:r w:rsidRPr="00556FEA">
        <w:rPr>
          <w:lang w:val="en-US"/>
        </w:rPr>
        <w:t>—An integrative center of the cerebrum; functionally the part of the limbic system that seems to label information to be remembered.</w:t>
      </w:r>
    </w:p>
    <w:p w14:paraId="751A1C6C" w14:textId="77777777" w:rsidR="00556FEA" w:rsidRPr="00556FEA" w:rsidRDefault="00556FEA" w:rsidP="00556FEA">
      <w:r w:rsidRPr="00556FEA">
        <w:rPr>
          <w:b/>
          <w:bCs/>
          <w:lang w:val="en-US"/>
        </w:rPr>
        <w:t>Brain</w:t>
      </w:r>
      <w:r w:rsidRPr="00556FEA">
        <w:rPr>
          <w:lang w:val="en-US"/>
        </w:rPr>
        <w:t>—The part of the central nervous system involved in regulating and controlling bodily activity and interpreting information from the senses transmitted through the nervous system.</w:t>
      </w:r>
    </w:p>
    <w:p w14:paraId="05C153DF" w14:textId="77777777" w:rsidR="00556FEA" w:rsidRPr="00556FEA" w:rsidRDefault="00556FEA" w:rsidP="00556FEA">
      <w:r w:rsidRPr="00556FEA">
        <w:rPr>
          <w:b/>
          <w:bCs/>
          <w:lang w:val="en-US"/>
        </w:rPr>
        <w:t>Cerebrum</w:t>
      </w:r>
      <w:r w:rsidRPr="00556FEA">
        <w:rPr>
          <w:lang w:val="en-US"/>
        </w:rPr>
        <w:t>—The largest, most sophisticated, and dominant part of the vertebrate forebrain, made up of right and left cerebral hemispheres.</w:t>
      </w:r>
    </w:p>
    <w:p w14:paraId="64BB5692" w14:textId="77777777" w:rsidR="00556FEA" w:rsidRPr="00556FEA" w:rsidRDefault="00556FEA" w:rsidP="00556FEA">
      <w:r w:rsidRPr="00556FEA">
        <w:rPr>
          <w:b/>
          <w:bCs/>
          <w:lang w:val="en-US"/>
        </w:rPr>
        <w:t>Cognition</w:t>
      </w:r>
      <w:r w:rsidRPr="00556FEA">
        <w:rPr>
          <w:lang w:val="en-US"/>
        </w:rPr>
        <w:t>—The ability of an animal’s nervous system to perceive, store, process, and use information obtained by its sensory receptors.</w:t>
      </w:r>
    </w:p>
    <w:p w14:paraId="01F5009A" w14:textId="77777777" w:rsidR="00556FEA" w:rsidRPr="00556FEA" w:rsidRDefault="00556FEA" w:rsidP="00556FEA">
      <w:r w:rsidRPr="00556FEA">
        <w:rPr>
          <w:b/>
          <w:bCs/>
          <w:lang w:val="en-US"/>
        </w:rPr>
        <w:t>Frontal lobe</w:t>
      </w:r>
      <w:r w:rsidRPr="00556FEA">
        <w:rPr>
          <w:lang w:val="en-US"/>
        </w:rPr>
        <w:t>—An area of the brains of vertebrates located at the front of each cerebral hemisphere; the frontal lobes function in judgment, impulse control, memory, and problem solving.</w:t>
      </w:r>
    </w:p>
    <w:p w14:paraId="2F24B417" w14:textId="77777777" w:rsidR="00556FEA" w:rsidRPr="00556FEA" w:rsidRDefault="00556FEA" w:rsidP="00556FEA">
      <w:r w:rsidRPr="00556FEA">
        <w:rPr>
          <w:b/>
          <w:bCs/>
          <w:lang w:val="en-US"/>
        </w:rPr>
        <w:t>Limbic system</w:t>
      </w:r>
      <w:r w:rsidRPr="00556FEA">
        <w:rPr>
          <w:lang w:val="en-US"/>
        </w:rPr>
        <w:t>—A functional unit of several integrating and relay centers located deep in the human forebrain; interacts with the cerebral cortex creating emotions and storing memories.</w:t>
      </w:r>
    </w:p>
    <w:p w14:paraId="2E1DAD47" w14:textId="77777777" w:rsidR="00556FEA" w:rsidRPr="00556FEA" w:rsidRDefault="00556FEA" w:rsidP="00556FEA">
      <w:r w:rsidRPr="00556FEA">
        <w:rPr>
          <w:b/>
          <w:bCs/>
          <w:lang w:val="en-US"/>
        </w:rPr>
        <w:t>Neuropsychology</w:t>
      </w:r>
      <w:r w:rsidRPr="00556FEA">
        <w:rPr>
          <w:lang w:val="en-US"/>
        </w:rPr>
        <w:t>—A branch of psychology involved with understanding the structure and function of the brain.</w:t>
      </w:r>
    </w:p>
    <w:p w14:paraId="1D9FF235" w14:textId="74F4F4ED" w:rsidR="00556FEA" w:rsidRDefault="00556FEA"/>
    <w:p w14:paraId="74651AE3" w14:textId="65C55ACB" w:rsidR="00556FEA" w:rsidRDefault="00556FEA"/>
    <w:p w14:paraId="5F38FFFA" w14:textId="77777777" w:rsidR="00556FEA" w:rsidRDefault="00556FEA"/>
    <w:sectPr w:rsidR="00556FEA" w:rsidSect="0056507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6FEA"/>
    <w:rsid w:val="00556FEA"/>
    <w:rsid w:val="0056507D"/>
    <w:rsid w:val="009A29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387C75D"/>
  <w15:chartTrackingRefBased/>
  <w15:docId w15:val="{097A6EDE-5219-0E48-8E63-9A90C8DC7F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84052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167</Words>
  <Characters>952</Characters>
  <Application>Microsoft Office Word</Application>
  <DocSecurity>0</DocSecurity>
  <Lines>7</Lines>
  <Paragraphs>2</Paragraphs>
  <ScaleCrop>false</ScaleCrop>
  <Company/>
  <LinksUpToDate>false</LinksUpToDate>
  <CharactersWithSpaces>1117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2021-02-25T05:05:00Z</dcterms:created>
  <dcterms:modified xsi:type="dcterms:W3CDTF">2021-02-25T05:06:00Z</dcterms:modified>
</cp:coreProperties>
</file>